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0" w:rsidRPr="00845350" w:rsidRDefault="00845350" w:rsidP="008453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fldChar w:fldCharType="begin"/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instrText xml:space="preserve"> HYPERLINK "http://remklinpromalp.n4.biz/" </w:instrText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fldChar w:fldCharType="separate"/>
      </w:r>
      <w:r w:rsidRPr="00845350"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lang w:eastAsia="ru-RU"/>
        </w:rPr>
        <w:t xml:space="preserve">Все услуги </w:t>
      </w:r>
      <w:proofErr w:type="spellStart"/>
      <w:r w:rsidRPr="00845350"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lang w:eastAsia="ru-RU"/>
        </w:rPr>
        <w:t>Промышленн</w:t>
      </w:r>
      <w:proofErr w:type="gramStart"/>
      <w:r w:rsidRPr="00845350"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lang w:eastAsia="ru-RU"/>
        </w:rPr>
        <w:t>o</w:t>
      </w:r>
      <w:proofErr w:type="gramEnd"/>
      <w:r w:rsidRPr="00845350"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lang w:eastAsia="ru-RU"/>
        </w:rPr>
        <w:t>го</w:t>
      </w:r>
      <w:proofErr w:type="spellEnd"/>
      <w:r w:rsidRPr="00845350"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lang w:eastAsia="ru-RU"/>
        </w:rPr>
        <w:t xml:space="preserve"> альпинизма.</w:t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fldChar w:fldCharType="end"/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Уборка снега с крыш </w:t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должна проводиться регулярно, ведь в зимний период образовавшиеся на крышах наледь и сосульки становятся источником повышенной опасности для прохожих и припаркованных автомобилей. Кроме того, очистка кровли от снега помогает защитить кровельные швы от попадания и просачивания воды</w:t>
      </w:r>
    </w:p>
    <w:p w:rsidR="00845350" w:rsidRPr="00845350" w:rsidRDefault="00845350" w:rsidP="008453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66E68" w:rsidRPr="00D66E68" w:rsidRDefault="00EA0A02" w:rsidP="00D66E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6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 xml:space="preserve">К основным работам </w:t>
        </w:r>
        <w:proofErr w:type="spellStart"/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промальпинистов</w:t>
        </w:r>
        <w:proofErr w:type="spellEnd"/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 xml:space="preserve"> относятся.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7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Высотные работы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8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Уборка снега с крыш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9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Сбивание сосулек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0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 xml:space="preserve">Удаление и </w:t>
        </w:r>
        <w:proofErr w:type="spellStart"/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кронирование</w:t>
        </w:r>
        <w:proofErr w:type="spellEnd"/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 xml:space="preserve"> деревьев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1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Мойка окон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2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Мойка фасада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3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 xml:space="preserve">Очистка стен удаление </w:t>
        </w:r>
        <w:proofErr w:type="spellStart"/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высолов</w:t>
        </w:r>
        <w:proofErr w:type="spellEnd"/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4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Герметизация межпанельных швов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5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Покраска фасадов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6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Ремонт мягкой кровли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7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Пескоструйная обработка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8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Покраска металлоконструкций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9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Антикоррозионная защита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0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Монтаж баннеров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1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Монтаж и заправка кондиционеров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2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Монтаж водостоков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3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Монтаж воздуховодов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4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Монтаж вентилируемого фасада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5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Остекление фасадов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6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Подъем негабаритных грузов</w:t>
        </w:r>
      </w:hyperlink>
    </w:p>
    <w:p w:rsidR="00D66E68" w:rsidRPr="00D66E68" w:rsidRDefault="00EA0A02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7" w:history="1">
        <w:r w:rsidR="00D66E68" w:rsidRPr="00D66E68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Демонтаж и ремонт промышленных труб</w:t>
        </w:r>
      </w:hyperlink>
    </w:p>
    <w:p w:rsidR="00D66E68" w:rsidRPr="00D66E68" w:rsidRDefault="00D66E68" w:rsidP="00D66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66E68"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lang w:eastAsia="ru-RU"/>
        </w:rPr>
        <w:t>Наружное оформление фасадов зданий</w:t>
      </w:r>
    </w:p>
    <w:p w:rsidR="00845350" w:rsidRPr="00845350" w:rsidRDefault="00845350" w:rsidP="008453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ФАСАДНЫЕ работы.</w:t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hyperlink r:id="rId28" w:history="1"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• Диагностика, простукивание, снятие аварийных участков фасада</w:t>
        </w:r>
        <w:proofErr w:type="gramStart"/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.</w:t>
        </w:r>
        <w:proofErr w:type="gramEnd"/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 xml:space="preserve"> (</w:t>
        </w:r>
        <w:proofErr w:type="gramStart"/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</w:t>
        </w:r>
        <w:proofErr w:type="gramEnd"/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литки отслоений штукатурки)</w:t>
        </w:r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• Ремонт, реставрация, стяжка зданий, заделка трещин.</w:t>
        </w:r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• Штукатурные и плиточные работы.</w:t>
        </w:r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• Шпаклевка, фактурная покраска.</w:t>
        </w:r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• Утепление фасадов.</w:t>
        </w:r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• Герметизация стыков, козырьков балконов.</w:t>
        </w:r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• Покраска любой поверхности с подбором цвета</w:t>
        </w:r>
      </w:hyperlink>
    </w:p>
    <w:p w:rsidR="00845350" w:rsidRPr="00845350" w:rsidRDefault="00EA0A02" w:rsidP="008453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9" w:history="1">
        <w:r w:rsidR="00845350"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Аккуратное удаление сосулек и очистка кровли от снега.</w:t>
        </w:r>
      </w:hyperlink>
    </w:p>
    <w:p w:rsidR="00845350" w:rsidRPr="00845350" w:rsidRDefault="00845350" w:rsidP="008453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Почти всегда удаление сосулек и наледи необходимо проводить максимально осторожно. Особое внимание </w:t>
      </w:r>
      <w:proofErr w:type="gramStart"/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</w:t>
      </w:r>
      <w:proofErr w:type="gramEnd"/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очистки кровли требуется, когда парапет или карниз крыши расположены над пешеходной зоной, либо есть риск повредить находящиеся на фасаде здания кондиционеры или антенны. Данные меры позволяют деликатно удалить лед и сосульки и безопасно очистить кровлю от снега.</w:t>
      </w:r>
    </w:p>
    <w:p w:rsidR="00845350" w:rsidRPr="00845350" w:rsidRDefault="00845350" w:rsidP="008453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Уборка снега с крыши в сложно доступных местах.</w:t>
      </w:r>
    </w:p>
    <w:p w:rsidR="00845350" w:rsidRPr="00845350" w:rsidRDefault="00845350" w:rsidP="008453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Рельеф кровель нередко обладает нишами, в которых накапливается большое количество снега и льда. Уборка снега в этих местах важна из соображений сохранности кровли. Масса снега создает давление, способное деформировать и повредить кровлю здания. Наледь и ледовые обрастания на краю крыши создают угрозу сохранности водостоков и желобов. В этом случае удаление наледи также требует особой аккуратности.</w:t>
      </w:r>
    </w:p>
    <w:p w:rsidR="00845350" w:rsidRPr="00845350" w:rsidRDefault="00845350" w:rsidP="008453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Виды уборки снега и наледи с кровли.</w:t>
      </w:r>
    </w:p>
    <w:p w:rsidR="00845350" w:rsidRPr="00845350" w:rsidRDefault="00845350" w:rsidP="00845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Очистка крыши по периметру. </w:t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Удаляется наледь и сосульки на парапете и козырьках крыши.</w:t>
      </w:r>
    </w:p>
    <w:p w:rsidR="00845350" w:rsidRPr="00845350" w:rsidRDefault="00845350" w:rsidP="00845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Прочистка водостоков</w:t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(водосточных желобов и сливов). Удаляется обледенение с водостоков, прочищаются трубы.</w:t>
      </w:r>
    </w:p>
    <w:p w:rsidR="00845350" w:rsidRPr="00845350" w:rsidRDefault="00845350" w:rsidP="00845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Частичная очистка кровли. </w:t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Очистка от снега части кровли над пешеходной зоной, подъездами, арками, над выходами из двора здания.</w:t>
      </w:r>
    </w:p>
    <w:p w:rsidR="00201734" w:rsidRDefault="00845350" w:rsidP="00845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0173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Полная очистка крыши от снега и сосулек. </w:t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Очистка основной площади крыши, а также обледенения на парапетах и водостоках.</w:t>
      </w:r>
    </w:p>
    <w:p w:rsidR="00845350" w:rsidRPr="00201734" w:rsidRDefault="00845350" w:rsidP="008453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0173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Абонентное обслуживание. </w:t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Регулярная очистка крыши от снега и льда через равные промежутки времени, либо в зависимости от погодных условий: снегопадов и перепадов температур.</w:t>
      </w:r>
    </w:p>
    <w:p w:rsidR="00845350" w:rsidRPr="00845350" w:rsidRDefault="00845350" w:rsidP="008453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e-</w:t>
      </w:r>
      <w:proofErr w:type="spellStart"/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mail</w:t>
      </w:r>
      <w:proofErr w:type="spellEnd"/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 </w:t>
      </w:r>
      <w:hyperlink r:id="rId30" w:history="1">
        <w:r w:rsidRPr="008453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stremub@mail.ru</w:t>
        </w:r>
      </w:hyperlink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Тел.корпоративные</w:t>
      </w:r>
      <w:proofErr w:type="spellEnd"/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</w:t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8 ( 926 ) 249 - 79 - 43.</w:t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8 ( 926 ) 536 - 40 - 16.</w:t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 xml:space="preserve">« Техобслуживание зданий и территорий : Ремонт, Уборка, </w:t>
      </w:r>
      <w:proofErr w:type="spellStart"/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Промальпинизм</w:t>
      </w:r>
      <w:proofErr w:type="spellEnd"/>
      <w:r w:rsidRPr="008453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»</w:t>
      </w:r>
    </w:p>
    <w:p w:rsidR="009A3435" w:rsidRDefault="00EA0A02" w:rsidP="009A3435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  <w:hyperlink r:id="rId31" w:history="1">
        <w:r w:rsidR="009A3435" w:rsidRPr="00B46AAC"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Наша новая услуга: КОНТЕЙНЕР ПОД « КЛЮЧ» - поставка контейнера любой ёмкости   вместе  с  рабочими  и  грузчиками  для  уборки,  затаривания  и  вывоза мусора, снега и отходов !!!</w:t>
        </w:r>
      </w:hyperlink>
    </w:p>
    <w:p w:rsidR="009A3435" w:rsidRDefault="00EA0A02" w:rsidP="009A3435">
      <w:pPr>
        <w:spacing w:after="100" w:afterAutospacing="1" w:line="270" w:lineRule="atLeast"/>
        <w:rPr>
          <w:rStyle w:val="a5"/>
          <w:rFonts w:ascii="Tahoma" w:eastAsia="Times New Roman" w:hAnsi="Tahoma" w:cs="Tahoma"/>
          <w:b/>
          <w:bCs/>
          <w:sz w:val="18"/>
          <w:szCs w:val="18"/>
        </w:rPr>
      </w:pPr>
      <w:hyperlink r:id="rId32" w:history="1">
        <w:r w:rsidR="009A3435" w:rsidRPr="00A22252"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Вывоз мусора, грунта, металлолома, поддонов, тары, макулатуры, и т.д. мы осуществляем под «ключ», т.е. мы предоставляем наших уборщиков для уборки, грузчиков для погрузки и контейнера и бункера для вывоза  мусора и его вывоз на полигоны !!!</w:t>
        </w:r>
      </w:hyperlink>
    </w:p>
    <w:p w:rsidR="009A3435" w:rsidRPr="001356D2" w:rsidRDefault="00EA0A02" w:rsidP="009A34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3" w:history="1">
        <w:r w:rsidR="009A3435" w:rsidRPr="001356D2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9A3435" w:rsidRPr="001356D2" w:rsidRDefault="009A3435" w:rsidP="009A34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56D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Выезд наших специалистов к Заказчикам в удобное ему время по любым вопросам бесплатен!</w:t>
      </w:r>
    </w:p>
    <w:p w:rsidR="009A3435" w:rsidRPr="00BC648E" w:rsidRDefault="00EA0A02" w:rsidP="009A3435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hyperlink r:id="rId34" w:history="1">
        <w:r w:rsidR="009A3435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>Заказчику предоставляются все документы по решению его задач и он правомерен принимать любое выгодное и устраивающее его решение! </w:t>
        </w:r>
      </w:hyperlink>
      <w:r w:rsidR="009A3435">
        <w:rPr>
          <w:rFonts w:ascii="Verdana" w:eastAsia="Times New Roman" w:hAnsi="Verdana" w:cs="Times New Roman"/>
          <w:b/>
          <w:bCs/>
          <w:color w:val="0000FF"/>
          <w:sz w:val="16"/>
          <w:szCs w:val="16"/>
          <w:u w:val="single"/>
          <w:lang w:eastAsia="ru-RU"/>
        </w:rPr>
        <w:t xml:space="preserve"> </w:t>
      </w:r>
    </w:p>
    <w:p w:rsidR="009A3435" w:rsidRDefault="009A3435" w:rsidP="009A3435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Все изложенные выше</w:t>
      </w:r>
      <w:r w:rsidRPr="00BC648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 услуги - под " ключ "!!!</w:t>
      </w:r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Дополнительно  можно посмотреть в Интернете наши другие сайты: </w:t>
      </w:r>
    </w:p>
    <w:p w:rsidR="00EA0A02" w:rsidRDefault="00EA0A02" w:rsidP="00EA0A02">
      <w:pPr>
        <w:spacing w:after="100" w:afterAutospacing="1" w:line="270" w:lineRule="atLeast"/>
        <w:rPr>
          <w:rFonts w:ascii="Tahoma" w:eastAsia="Calibri" w:hAnsi="Tahoma" w:cs="Tahoma"/>
          <w:b/>
          <w:color w:val="0070C0"/>
        </w:rPr>
      </w:pPr>
      <w:hyperlink r:id="rId35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</w:t>
      </w:r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color w:val="0070C0"/>
          <w:sz w:val="18"/>
          <w:szCs w:val="18"/>
        </w:rPr>
      </w:pPr>
      <w:hyperlink r:id="rId36" w:history="1"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http</w:t>
        </w:r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://</w:t>
        </w:r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rem</w:t>
        </w:r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nethouse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ru</w:t>
        </w:r>
        <w:proofErr w:type="spellEnd"/>
      </w:hyperlink>
    </w:p>
    <w:p w:rsidR="00EA0A02" w:rsidRDefault="00EA0A02" w:rsidP="00EA0A02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37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jimdo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com</w:t>
        </w:r>
      </w:hyperlink>
      <w:r w:rsidRPr="00EA0A02">
        <w:rPr>
          <w:rFonts w:ascii="Tahoma" w:hAnsi="Tahoma" w:cs="Tahoma"/>
          <w:b/>
          <w:color w:val="0070C0"/>
        </w:rPr>
        <w:t xml:space="preserve"> </w:t>
      </w:r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38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rsu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biz</w:t>
        </w:r>
      </w:hyperlink>
      <w:r>
        <w:rPr>
          <w:rFonts w:ascii="Tahoma" w:hAnsi="Tahoma" w:cs="Tahoma"/>
          <w:b/>
          <w:color w:val="0070C0"/>
        </w:rPr>
        <w:t xml:space="preserve">                                                            </w:t>
      </w:r>
      <w:r>
        <w:rPr>
          <w:rFonts w:ascii="Tahoma" w:hAnsi="Tahoma" w:cs="Tahoma"/>
          <w:color w:val="0070C0"/>
        </w:rPr>
        <w:t xml:space="preserve"> </w:t>
      </w:r>
    </w:p>
    <w:p w:rsidR="00EA0A02" w:rsidRDefault="00EA0A02" w:rsidP="00EA0A02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39" w:history="1"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bCs/>
            <w:color w:val="0070C0"/>
          </w:rPr>
          <w:t>://</w:t>
        </w:r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www</w:t>
        </w:r>
        <w:r>
          <w:rPr>
            <w:rStyle w:val="a5"/>
            <w:rFonts w:ascii="Tahoma" w:hAnsi="Tahoma" w:cs="Tahoma"/>
            <w:b/>
            <w:bCs/>
            <w:color w:val="0070C0"/>
          </w:rPr>
          <w:t>.</w:t>
        </w:r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rem</w:t>
        </w:r>
        <w:r>
          <w:rPr>
            <w:rStyle w:val="a5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mpi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bCs/>
          <w:color w:val="0070C0"/>
          <w:sz w:val="21"/>
          <w:szCs w:val="21"/>
        </w:rPr>
        <w:t xml:space="preserve">   </w:t>
      </w:r>
    </w:p>
    <w:p w:rsidR="00EA0A02" w:rsidRDefault="00EA0A02" w:rsidP="00EA0A02">
      <w:pPr>
        <w:pStyle w:val="a3"/>
        <w:shd w:val="clear" w:color="auto" w:fill="FFFFFF"/>
        <w:rPr>
          <w:rFonts w:ascii="Tahoma" w:hAnsi="Tahoma" w:cs="Tahoma"/>
          <w:b/>
          <w:color w:val="0070C0"/>
        </w:rPr>
      </w:pPr>
      <w:hyperlink r:id="rId40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alstek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-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office</w:t>
        </w:r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                             </w:t>
      </w:r>
    </w:p>
    <w:p w:rsidR="00EA0A02" w:rsidRDefault="00EA0A02" w:rsidP="00EA0A02">
      <w:pPr>
        <w:pStyle w:val="a3"/>
        <w:shd w:val="clear" w:color="auto" w:fill="FFFFFF"/>
        <w:rPr>
          <w:rFonts w:ascii="Tahoma" w:hAnsi="Tahoma" w:cs="Tahoma"/>
          <w:b/>
          <w:color w:val="0070C0"/>
          <w:sz w:val="22"/>
          <w:szCs w:val="22"/>
        </w:rPr>
      </w:pPr>
      <w:hyperlink r:id="rId41" w:history="1"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http</w:t>
        </w:r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://</w:t>
        </w:r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rem</w:t>
        </w:r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klining</w:t>
        </w:r>
        <w:proofErr w:type="spellEnd"/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komplex</w:t>
        </w:r>
        <w:proofErr w:type="spellEnd"/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.10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ki</w:t>
        </w:r>
        <w:proofErr w:type="spellEnd"/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.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ru</w:t>
        </w:r>
        <w:proofErr w:type="spellEnd"/>
      </w:hyperlink>
      <w:r w:rsidRPr="00EA0A02">
        <w:rPr>
          <w:rFonts w:ascii="Tahoma" w:eastAsia="Calibri" w:hAnsi="Tahoma" w:cs="Tahoma"/>
          <w:b/>
          <w:color w:val="0070C0"/>
          <w:lang w:eastAsia="en-US"/>
        </w:rPr>
        <w:t xml:space="preserve"> </w:t>
      </w:r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42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uborkamusora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0070C0"/>
        </w:rPr>
        <w:t xml:space="preserve"> </w:t>
      </w:r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>e-</w:t>
      </w:r>
      <w:proofErr w:type="spellStart"/>
      <w:r>
        <w:rPr>
          <w:rFonts w:ascii="Tahoma" w:eastAsia="Times New Roman" w:hAnsi="Tahoma" w:cs="Tahoma"/>
          <w:b/>
          <w:i/>
          <w:color w:val="000000"/>
        </w:rPr>
        <w:t>mail</w:t>
      </w:r>
      <w:proofErr w:type="spellEnd"/>
      <w:r>
        <w:rPr>
          <w:rFonts w:ascii="Tahoma" w:eastAsia="Times New Roman" w:hAnsi="Tahoma" w:cs="Tahoma"/>
          <w:b/>
          <w:i/>
          <w:color w:val="0070C0"/>
        </w:rPr>
        <w:t>: </w:t>
      </w:r>
      <w:hyperlink r:id="rId43" w:history="1">
        <w:r>
          <w:rPr>
            <w:rStyle w:val="a5"/>
            <w:rFonts w:ascii="Tahoma" w:hAnsi="Tahoma" w:cs="Tahoma"/>
            <w:b/>
            <w:i/>
            <w:color w:val="0070C0"/>
          </w:rPr>
          <w:t>stremub@mail.ru</w:t>
        </w:r>
      </w:hyperlink>
      <w:r>
        <w:rPr>
          <w:rFonts w:ascii="Tahoma" w:hAnsi="Tahoma" w:cs="Tahoma"/>
          <w:b/>
          <w:i/>
        </w:rPr>
        <w:t xml:space="preserve">       </w:t>
      </w:r>
      <w:hyperlink r:id="rId44" w:history="1">
        <w:r>
          <w:rPr>
            <w:rStyle w:val="a5"/>
            <w:rFonts w:ascii="Tahoma" w:hAnsi="Tahoma" w:cs="Tahoma"/>
            <w:b/>
            <w:i/>
            <w:lang w:val="en-US"/>
          </w:rPr>
          <w:t>remklin</w:t>
        </w:r>
        <w:r>
          <w:rPr>
            <w:rStyle w:val="a5"/>
            <w:rFonts w:ascii="Tahoma" w:hAnsi="Tahoma" w:cs="Tahoma"/>
            <w:b/>
            <w:i/>
          </w:rPr>
          <w:t>@</w:t>
        </w:r>
        <w:r>
          <w:rPr>
            <w:rStyle w:val="a5"/>
            <w:rFonts w:ascii="Tahoma" w:hAnsi="Tahoma" w:cs="Tahoma"/>
            <w:b/>
            <w:i/>
            <w:lang w:val="en-US"/>
          </w:rPr>
          <w:t>yandex</w:t>
        </w:r>
        <w:r>
          <w:rPr>
            <w:rStyle w:val="a5"/>
            <w:rFonts w:ascii="Tahoma" w:hAnsi="Tahoma" w:cs="Tahoma"/>
            <w:b/>
            <w:i/>
          </w:rPr>
          <w:t>.</w:t>
        </w:r>
        <w:r>
          <w:rPr>
            <w:rStyle w:val="a5"/>
            <w:rFonts w:ascii="Tahoma" w:hAnsi="Tahoma" w:cs="Tahoma"/>
            <w:b/>
            <w:i/>
            <w:lang w:val="en-US"/>
          </w:rPr>
          <w:t>ru</w:t>
        </w:r>
      </w:hyperlink>
      <w:r w:rsidRPr="00EA0A02">
        <w:rPr>
          <w:rFonts w:ascii="Tahoma" w:hAnsi="Tahoma" w:cs="Tahoma"/>
          <w:b/>
          <w:i/>
        </w:rPr>
        <w:t xml:space="preserve"> </w:t>
      </w:r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Телефоны корпоративные:  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8 (926)  249 - 79 – 43,     8 (926)  536 - 40 - 16.</w:t>
      </w:r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lastRenderedPageBreak/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 !!!</w:t>
      </w:r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Чтобы получить всю информацию о нас на </w:t>
      </w:r>
      <w:proofErr w:type="spell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Яндаксе</w:t>
      </w:r>
      <w:proofErr w:type="spell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откройте ссылки:</w:t>
      </w:r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45" w:history="1">
        <w:r>
          <w:rPr>
            <w:rStyle w:val="a5"/>
            <w:rFonts w:ascii="Tahoma" w:hAnsi="Tahoma" w:cs="Tahoma"/>
            <w:b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46" w:history="1">
        <w:r>
          <w:rPr>
            <w:rStyle w:val="a5"/>
            <w:rFonts w:ascii="Tahoma" w:hAnsi="Tahoma" w:cs="Tahoma"/>
            <w:b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EA0A02" w:rsidRDefault="00EA0A02" w:rsidP="00EA0A02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EA0A02" w:rsidRDefault="00EA0A02" w:rsidP="00EA0A02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EA0A02" w:rsidRDefault="00EA0A02" w:rsidP="00EA0A02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Найти  «</w:t>
      </w:r>
      <w:r>
        <w:rPr>
          <w:rFonts w:ascii="Arial" w:eastAsia="Times New Roman" w:hAnsi="Arial" w:cs="Arial"/>
          <w:b/>
          <w:bCs/>
          <w:i/>
          <w:color w:val="000000"/>
          <w:sz w:val="19"/>
          <w:szCs w:val="19"/>
        </w:rPr>
        <w:t>рем-строй-уборка</w:t>
      </w: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» легко  в других поисковых системах:  </w:t>
      </w:r>
      <w:hyperlink r:id="rId47" w:tgtFrame="_blank" w:history="1">
        <w:proofErr w:type="spellStart"/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Google</w:t>
        </w:r>
        <w:proofErr w:type="spellEnd"/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 </w:t>
      </w:r>
      <w:hyperlink r:id="rId48" w:tgtFrame="_blank" w:history="1"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Mail.ru</w:t>
        </w:r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</w:t>
      </w:r>
      <w:hyperlink r:id="rId49" w:tgtFrame="_blank" w:history="1">
        <w:proofErr w:type="spellStart"/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Bing</w:t>
        </w:r>
        <w:proofErr w:type="spellEnd"/>
      </w:hyperlink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Вы получите всю информацию о нас.    </w:t>
      </w:r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50" w:history="1">
        <w:r>
          <w:rPr>
            <w:rStyle w:val="a5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EA0A02" w:rsidRDefault="00EA0A02" w:rsidP="00EA0A0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Выезд наших специалистов к Заказчикам в удобное ему время по любым вопросам БЕСПЛАТЕН ! </w:t>
      </w:r>
    </w:p>
    <w:p w:rsidR="00EA0A02" w:rsidRDefault="00EA0A02" w:rsidP="00EA0A02">
      <w:pPr>
        <w:shd w:val="clear" w:color="auto" w:fill="FFFFFF"/>
        <w:spacing w:after="100"/>
        <w:rPr>
          <w:rStyle w:val="a4"/>
          <w:rFonts w:ascii="Calibri" w:eastAsia="Calibri" w:hAnsi="Calibri" w:cs="Times New Roman"/>
          <w:sz w:val="32"/>
          <w:szCs w:val="32"/>
        </w:rPr>
      </w:pPr>
      <w:r>
        <w:rPr>
          <w:rStyle w:val="a4"/>
          <w:sz w:val="24"/>
          <w:szCs w:val="24"/>
        </w:rPr>
        <w:t>Телефоны корпоративные</w:t>
      </w:r>
      <w:r>
        <w:rPr>
          <w:rStyle w:val="a4"/>
          <w:sz w:val="32"/>
          <w:szCs w:val="32"/>
        </w:rPr>
        <w:t xml:space="preserve">:  + 7  926  249 - 79 - 43,  </w:t>
      </w:r>
      <w:r>
        <w:rPr>
          <w:b/>
          <w:bCs/>
          <w:sz w:val="32"/>
          <w:szCs w:val="32"/>
        </w:rPr>
        <w:t xml:space="preserve">+ 7  </w:t>
      </w:r>
      <w:r>
        <w:rPr>
          <w:rStyle w:val="a4"/>
          <w:sz w:val="32"/>
          <w:szCs w:val="32"/>
        </w:rPr>
        <w:t xml:space="preserve">926  536 -  40 - 16.   </w:t>
      </w:r>
    </w:p>
    <w:p w:rsidR="00EA0A02" w:rsidRDefault="00EA0A02" w:rsidP="00EA0A02">
      <w:pPr>
        <w:rPr>
          <w:rFonts w:ascii="Tahoma" w:hAnsi="Tahoma" w:cs="Tahoma"/>
          <w:sz w:val="20"/>
          <w:szCs w:val="20"/>
        </w:rPr>
      </w:pPr>
      <w:hyperlink r:id="rId51" w:history="1">
        <w:r>
          <w:rPr>
            <w:rStyle w:val="a5"/>
            <w:rFonts w:ascii="Tahoma" w:hAnsi="Tahoma" w:cs="Tahoma"/>
            <w:b/>
            <w:bCs/>
            <w:sz w:val="20"/>
            <w:szCs w:val="20"/>
          </w:rPr>
          <w:t xml:space="preserve"> </w:t>
        </w:r>
        <w:r>
          <w:rPr>
            <w:rStyle w:val="a5"/>
            <w:rFonts w:ascii="Tahoma" w:hAnsi="Tahoma" w:cs="Tahoma"/>
            <w:b/>
            <w:sz w:val="20"/>
            <w:szCs w:val="20"/>
          </w:rPr>
          <w:t xml:space="preserve">« Благоустройство и Техобслуживание зданий, помещений и территорий : Ремонт. </w:t>
        </w:r>
        <w:proofErr w:type="spellStart"/>
        <w:r>
          <w:rPr>
            <w:rStyle w:val="a5"/>
            <w:rFonts w:ascii="Tahoma" w:hAnsi="Tahoma" w:cs="Tahoma"/>
            <w:b/>
            <w:sz w:val="20"/>
            <w:szCs w:val="20"/>
          </w:rPr>
          <w:t>Клининг</w:t>
        </w:r>
        <w:proofErr w:type="spellEnd"/>
        <w:r>
          <w:rPr>
            <w:rStyle w:val="a5"/>
            <w:rFonts w:ascii="Tahoma" w:hAnsi="Tahoma" w:cs="Tahoma"/>
            <w:b/>
            <w:sz w:val="20"/>
            <w:szCs w:val="20"/>
          </w:rPr>
          <w:t>. Уборка, погрузка и вывоз мусора нашими грузчиками и контейнерами ».</w:t>
        </w:r>
      </w:hyperlink>
    </w:p>
    <w:p w:rsidR="00B5291D" w:rsidRDefault="00EA0A02" w:rsidP="00B5291D">
      <w:pP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bookmarkStart w:id="0" w:name="_GoBack"/>
      <w:bookmarkEnd w:id="0"/>
    </w:p>
    <w:sectPr w:rsidR="00B5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44D5"/>
    <w:multiLevelType w:val="multilevel"/>
    <w:tmpl w:val="A6F0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75F12"/>
    <w:multiLevelType w:val="multilevel"/>
    <w:tmpl w:val="E282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460D3"/>
    <w:multiLevelType w:val="multilevel"/>
    <w:tmpl w:val="8A2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50"/>
    <w:rsid w:val="00201734"/>
    <w:rsid w:val="00845350"/>
    <w:rsid w:val="009A3435"/>
    <w:rsid w:val="00B5291D"/>
    <w:rsid w:val="00D547AC"/>
    <w:rsid w:val="00D66E68"/>
    <w:rsid w:val="00E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350"/>
    <w:rPr>
      <w:b/>
      <w:bCs/>
    </w:rPr>
  </w:style>
  <w:style w:type="character" w:styleId="a5">
    <w:name w:val="Hyperlink"/>
    <w:basedOn w:val="a0"/>
    <w:uiPriority w:val="99"/>
    <w:unhideWhenUsed/>
    <w:rsid w:val="008453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350"/>
    <w:rPr>
      <w:b/>
      <w:bCs/>
    </w:rPr>
  </w:style>
  <w:style w:type="character" w:styleId="a5">
    <w:name w:val="Hyperlink"/>
    <w:basedOn w:val="a0"/>
    <w:uiPriority w:val="99"/>
    <w:unhideWhenUsed/>
    <w:rsid w:val="008453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mubpromalp.n4.biz/" TargetMode="External"/><Relationship Id="rId18" Type="http://schemas.openxmlformats.org/officeDocument/2006/relationships/hyperlink" Target="http://remubpromalp.n4.biz/" TargetMode="External"/><Relationship Id="rId26" Type="http://schemas.openxmlformats.org/officeDocument/2006/relationships/hyperlink" Target="http://remubpromalp.n4.biz/" TargetMode="External"/><Relationship Id="rId39" Type="http://schemas.openxmlformats.org/officeDocument/2006/relationships/hyperlink" Target="http://www.rem-stroy-uborka.mp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mubpromalp.n4.biz/" TargetMode="External"/><Relationship Id="rId34" Type="http://schemas.openxmlformats.org/officeDocument/2006/relationships/hyperlink" Target="http://stremub.ds77.ru/" TargetMode="External"/><Relationship Id="rId42" Type="http://schemas.openxmlformats.org/officeDocument/2006/relationships/hyperlink" Target="http://uborkamusora.10ki.ru" TargetMode="External"/><Relationship Id="rId47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50" Type="http://schemas.openxmlformats.org/officeDocument/2006/relationships/hyperlink" Target="http://remklinpromalp.n4.biz" TargetMode="External"/><Relationship Id="rId7" Type="http://schemas.openxmlformats.org/officeDocument/2006/relationships/hyperlink" Target="http://remubpromalp.n4.biz/" TargetMode="External"/><Relationship Id="rId12" Type="http://schemas.openxmlformats.org/officeDocument/2006/relationships/hyperlink" Target="http://remubpromalp.n4.biz/" TargetMode="External"/><Relationship Id="rId17" Type="http://schemas.openxmlformats.org/officeDocument/2006/relationships/hyperlink" Target="http://remubpromalp.n4.biz/" TargetMode="External"/><Relationship Id="rId25" Type="http://schemas.openxmlformats.org/officeDocument/2006/relationships/hyperlink" Target="http://remubpromalp.n4.biz/" TargetMode="External"/><Relationship Id="rId33" Type="http://schemas.openxmlformats.org/officeDocument/2006/relationships/hyperlink" Target="http://remklinpromalp.n4.biz/" TargetMode="External"/><Relationship Id="rId38" Type="http://schemas.openxmlformats.org/officeDocument/2006/relationships/hyperlink" Target="http://rsu.10ki.biz" TargetMode="External"/><Relationship Id="rId46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remubpromalp.n4.biz/" TargetMode="External"/><Relationship Id="rId20" Type="http://schemas.openxmlformats.org/officeDocument/2006/relationships/hyperlink" Target="http://remubpromalp.n4.biz/" TargetMode="External"/><Relationship Id="rId29" Type="http://schemas.openxmlformats.org/officeDocument/2006/relationships/hyperlink" Target="http://remklinalp.jimdo.com/" TargetMode="External"/><Relationship Id="rId41" Type="http://schemas.openxmlformats.org/officeDocument/2006/relationships/hyperlink" Target="http://rem-klining-komplex.10k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mubpromalp.n4.biz/" TargetMode="External"/><Relationship Id="rId11" Type="http://schemas.openxmlformats.org/officeDocument/2006/relationships/hyperlink" Target="http://remubpromalp.n4.biz/" TargetMode="External"/><Relationship Id="rId24" Type="http://schemas.openxmlformats.org/officeDocument/2006/relationships/hyperlink" Target="http://remubpromalp.n4.biz/" TargetMode="External"/><Relationship Id="rId32" Type="http://schemas.openxmlformats.org/officeDocument/2006/relationships/hyperlink" Target="http://alstek-office.10ki.ru" TargetMode="External"/><Relationship Id="rId37" Type="http://schemas.openxmlformats.org/officeDocument/2006/relationships/hyperlink" Target="http://rem-stroy-uborka.jimdo.com" TargetMode="External"/><Relationship Id="rId40" Type="http://schemas.openxmlformats.org/officeDocument/2006/relationships/hyperlink" Target="http://alstek-office.10ki.ru" TargetMode="External"/><Relationship Id="rId45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mubpromalp.n4.biz/" TargetMode="External"/><Relationship Id="rId23" Type="http://schemas.openxmlformats.org/officeDocument/2006/relationships/hyperlink" Target="http://remubpromalp.n4.biz/" TargetMode="External"/><Relationship Id="rId28" Type="http://schemas.openxmlformats.org/officeDocument/2006/relationships/hyperlink" Target="http://remklinalp.jimdo.com/" TargetMode="External"/><Relationship Id="rId36" Type="http://schemas.openxmlformats.org/officeDocument/2006/relationships/hyperlink" Target="http://rem-stroy-uborka.nethouse.ru" TargetMode="External"/><Relationship Id="rId49" Type="http://schemas.openxmlformats.org/officeDocument/2006/relationships/hyperlink" Target="http://www.bing.com/search?q=%D1%80%D0%B5%D0%BC-%D1%81%D1%82%D1%80%D0%BE%D0%B9-%D1%83%D0%B1%D0%BE%D1%80%D0%BA%D0%B0" TargetMode="External"/><Relationship Id="rId10" Type="http://schemas.openxmlformats.org/officeDocument/2006/relationships/hyperlink" Target="http://remubpromalp.n4.biz/" TargetMode="External"/><Relationship Id="rId19" Type="http://schemas.openxmlformats.org/officeDocument/2006/relationships/hyperlink" Target="http://remubpromalp.n4.biz/" TargetMode="External"/><Relationship Id="rId31" Type="http://schemas.openxmlformats.org/officeDocument/2006/relationships/hyperlink" Target="http://uborkamusora.10ki.ru" TargetMode="External"/><Relationship Id="rId44" Type="http://schemas.openxmlformats.org/officeDocument/2006/relationships/hyperlink" Target="mailto:remklin@yandex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mubpromalp.n4.biz/" TargetMode="External"/><Relationship Id="rId14" Type="http://schemas.openxmlformats.org/officeDocument/2006/relationships/hyperlink" Target="http://remubpromalp.n4.biz/" TargetMode="External"/><Relationship Id="rId22" Type="http://schemas.openxmlformats.org/officeDocument/2006/relationships/hyperlink" Target="http://remubpromalp.n4.biz/" TargetMode="External"/><Relationship Id="rId27" Type="http://schemas.openxmlformats.org/officeDocument/2006/relationships/hyperlink" Target="http://remubpromalp.n4.biz/" TargetMode="External"/><Relationship Id="rId30" Type="http://schemas.openxmlformats.org/officeDocument/2006/relationships/hyperlink" Target="mailto:stremub@mail.ru" TargetMode="External"/><Relationship Id="rId35" Type="http://schemas.openxmlformats.org/officeDocument/2006/relationships/hyperlink" Target="http://rem-stroy-uborka.10ki.ru" TargetMode="External"/><Relationship Id="rId43" Type="http://schemas.openxmlformats.org/officeDocument/2006/relationships/hyperlink" Target="mailto:stremub@mail.ru" TargetMode="External"/><Relationship Id="rId48" Type="http://schemas.openxmlformats.org/officeDocument/2006/relationships/hyperlink" Target="http://go.mail.ru/search?mailru=1&amp;q=%D1%80%D0%B5%D0%BC-%D1%81%D1%82%D1%80%D0%BE%D0%B9-%D1%83%D0%B1%D0%BE%D1%80%D0%BA%D0%B0" TargetMode="External"/><Relationship Id="rId8" Type="http://schemas.openxmlformats.org/officeDocument/2006/relationships/hyperlink" Target="http://remubpromalp.n4.biz/" TargetMode="External"/><Relationship Id="rId51" Type="http://schemas.openxmlformats.org/officeDocument/2006/relationships/hyperlink" Target="http://rem-klining-komplex.10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2013-04-02T14:56:00Z</dcterms:created>
  <dcterms:modified xsi:type="dcterms:W3CDTF">2014-04-19T17:45:00Z</dcterms:modified>
</cp:coreProperties>
</file>